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A2" w:rsidRPr="00FB3EA2" w:rsidRDefault="00FB3EA2" w:rsidP="00FB3EA2">
      <w:pPr>
        <w:shd w:val="clear" w:color="auto" w:fill="FFFFFF"/>
        <w:spacing w:after="255" w:line="270" w:lineRule="atLeast"/>
        <w:rPr>
          <w:rFonts w:ascii="Arial" w:eastAsia="Times New Roman" w:hAnsi="Arial" w:cs="Arial"/>
          <w:color w:val="333333"/>
          <w:sz w:val="23"/>
          <w:szCs w:val="23"/>
          <w:lang w:eastAsia="ru-RU"/>
        </w:rPr>
      </w:pPr>
      <w:r w:rsidRPr="00FB3EA2">
        <w:rPr>
          <w:rFonts w:ascii="Arial" w:eastAsia="Times New Roman" w:hAnsi="Arial" w:cs="Arial"/>
          <w:color w:val="333333"/>
          <w:sz w:val="23"/>
          <w:szCs w:val="23"/>
          <w:lang w:eastAsia="ru-RU"/>
        </w:rPr>
        <w:t>В соответствии с пунктом 3 и подпунктом 3 пункта 3.1 статьи 8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FB3EA2" w:rsidRPr="00FB3EA2" w:rsidRDefault="00FB3EA2" w:rsidP="00FB3EA2">
      <w:pPr>
        <w:shd w:val="clear" w:color="auto" w:fill="FFFFFF"/>
        <w:spacing w:after="255" w:line="270" w:lineRule="atLeast"/>
        <w:rPr>
          <w:rFonts w:ascii="Arial" w:eastAsia="Times New Roman" w:hAnsi="Arial" w:cs="Arial"/>
          <w:color w:val="333333"/>
          <w:sz w:val="23"/>
          <w:szCs w:val="23"/>
          <w:lang w:eastAsia="ru-RU"/>
        </w:rPr>
      </w:pPr>
      <w:r w:rsidRPr="00FB3EA2">
        <w:rPr>
          <w:rFonts w:ascii="Arial" w:eastAsia="Times New Roman" w:hAnsi="Arial" w:cs="Arial"/>
          <w:color w:val="333333"/>
          <w:sz w:val="23"/>
          <w:szCs w:val="23"/>
          <w:lang w:eastAsia="ru-RU"/>
        </w:rPr>
        <w:t>1. Утвердить прилагаемые:</w:t>
      </w:r>
    </w:p>
    <w:p w:rsidR="00FB3EA2" w:rsidRPr="00FB3EA2" w:rsidRDefault="00625220" w:rsidP="00FB3EA2">
      <w:pPr>
        <w:shd w:val="clear" w:color="auto" w:fill="FFFFFF"/>
        <w:spacing w:after="255" w:line="270" w:lineRule="atLeast"/>
        <w:rPr>
          <w:rFonts w:ascii="Arial" w:eastAsia="Times New Roman" w:hAnsi="Arial" w:cs="Arial"/>
          <w:color w:val="333333"/>
          <w:sz w:val="23"/>
          <w:szCs w:val="23"/>
          <w:lang w:eastAsia="ru-RU"/>
        </w:rPr>
      </w:pPr>
      <w:hyperlink r:id="rId4" w:anchor="1000" w:history="1">
        <w:r w:rsidR="00FB3EA2" w:rsidRPr="00FB3EA2">
          <w:rPr>
            <w:rFonts w:ascii="Arial" w:eastAsia="Times New Roman" w:hAnsi="Arial" w:cs="Arial"/>
            <w:color w:val="808080"/>
            <w:sz w:val="23"/>
            <w:szCs w:val="23"/>
            <w:u w:val="single"/>
            <w:bdr w:val="none" w:sz="0" w:space="0" w:color="auto" w:frame="1"/>
            <w:lang w:eastAsia="ru-RU"/>
          </w:rPr>
          <w:t>Правила</w:t>
        </w:r>
      </w:hyperlink>
      <w:r w:rsidR="00FB3EA2" w:rsidRPr="00FB3EA2">
        <w:rPr>
          <w:rFonts w:ascii="Arial" w:eastAsia="Times New Roman" w:hAnsi="Arial" w:cs="Arial"/>
          <w:color w:val="333333"/>
          <w:sz w:val="23"/>
          <w:szCs w:val="23"/>
          <w:lang w:eastAsia="ru-RU"/>
        </w:rPr>
        <w:t>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FB3EA2" w:rsidRPr="00FB3EA2" w:rsidRDefault="00625220" w:rsidP="00FB3EA2">
      <w:pPr>
        <w:shd w:val="clear" w:color="auto" w:fill="FFFFFF"/>
        <w:spacing w:after="255" w:line="270" w:lineRule="atLeast"/>
        <w:rPr>
          <w:rFonts w:ascii="Arial" w:eastAsia="Times New Roman" w:hAnsi="Arial" w:cs="Arial"/>
          <w:color w:val="333333"/>
          <w:sz w:val="23"/>
          <w:szCs w:val="23"/>
          <w:lang w:eastAsia="ru-RU"/>
        </w:rPr>
      </w:pPr>
      <w:hyperlink r:id="rId5" w:anchor="2000" w:history="1">
        <w:r w:rsidR="00FB3EA2" w:rsidRPr="00FB3EA2">
          <w:rPr>
            <w:rFonts w:ascii="Arial" w:eastAsia="Times New Roman" w:hAnsi="Arial" w:cs="Arial"/>
            <w:color w:val="808080"/>
            <w:sz w:val="23"/>
            <w:szCs w:val="23"/>
            <w:u w:val="single"/>
            <w:bdr w:val="none" w:sz="0" w:space="0" w:color="auto" w:frame="1"/>
            <w:lang w:eastAsia="ru-RU"/>
          </w:rPr>
          <w:t>форму</w:t>
        </w:r>
      </w:hyperlink>
      <w:r w:rsidR="00FB3EA2" w:rsidRPr="00FB3EA2">
        <w:rPr>
          <w:rFonts w:ascii="Arial" w:eastAsia="Times New Roman" w:hAnsi="Arial" w:cs="Arial"/>
          <w:color w:val="333333"/>
          <w:sz w:val="23"/>
          <w:szCs w:val="23"/>
          <w:lang w:eastAsia="ru-RU"/>
        </w:rPr>
        <w:t>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FB3EA2" w:rsidRPr="00FB3EA2" w:rsidRDefault="00FB3EA2" w:rsidP="00FB3EA2">
      <w:pPr>
        <w:shd w:val="clear" w:color="auto" w:fill="FFFFFF"/>
        <w:spacing w:after="255" w:line="270" w:lineRule="atLeast"/>
        <w:rPr>
          <w:rFonts w:ascii="Arial" w:eastAsia="Times New Roman" w:hAnsi="Arial" w:cs="Arial"/>
          <w:color w:val="333333"/>
          <w:sz w:val="23"/>
          <w:szCs w:val="23"/>
          <w:lang w:eastAsia="ru-RU"/>
        </w:rPr>
      </w:pPr>
      <w:r w:rsidRPr="00FB3EA2">
        <w:rPr>
          <w:rFonts w:ascii="Arial" w:eastAsia="Times New Roman" w:hAnsi="Arial" w:cs="Arial"/>
          <w:color w:val="333333"/>
          <w:sz w:val="23"/>
          <w:szCs w:val="23"/>
          <w:lang w:eastAsia="ru-RU"/>
        </w:rP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FB3EA2" w:rsidRPr="00FB3EA2" w:rsidRDefault="00FB3EA2" w:rsidP="00FB3EA2">
      <w:pPr>
        <w:shd w:val="clear" w:color="auto" w:fill="FFFFFF"/>
        <w:spacing w:after="255" w:line="270" w:lineRule="atLeast"/>
        <w:rPr>
          <w:rFonts w:ascii="Arial" w:eastAsia="Times New Roman" w:hAnsi="Arial" w:cs="Arial"/>
          <w:color w:val="333333"/>
          <w:sz w:val="23"/>
          <w:szCs w:val="23"/>
          <w:lang w:eastAsia="ru-RU"/>
        </w:rPr>
      </w:pPr>
      <w:r w:rsidRPr="00FB3EA2">
        <w:rPr>
          <w:rFonts w:ascii="Arial" w:eastAsia="Times New Roman" w:hAnsi="Arial" w:cs="Arial"/>
          <w:color w:val="333333"/>
          <w:sz w:val="23"/>
          <w:szCs w:val="23"/>
          <w:lang w:eastAsia="ru-RU"/>
        </w:rPr>
        <w:t>3. </w:t>
      </w:r>
      <w:hyperlink r:id="rId6" w:anchor="1021" w:history="1">
        <w:r w:rsidRPr="00FB3EA2">
          <w:rPr>
            <w:rFonts w:ascii="Arial" w:eastAsia="Times New Roman" w:hAnsi="Arial" w:cs="Arial"/>
            <w:color w:val="808080"/>
            <w:sz w:val="23"/>
            <w:szCs w:val="23"/>
            <w:u w:val="single"/>
            <w:bdr w:val="none" w:sz="0" w:space="0" w:color="auto" w:frame="1"/>
            <w:lang w:eastAsia="ru-RU"/>
          </w:rPr>
          <w:t>Пункты 21</w:t>
        </w:r>
      </w:hyperlink>
      <w:r w:rsidRPr="00FB3EA2">
        <w:rPr>
          <w:rFonts w:ascii="Arial" w:eastAsia="Times New Roman" w:hAnsi="Arial" w:cs="Arial"/>
          <w:color w:val="333333"/>
          <w:sz w:val="23"/>
          <w:szCs w:val="23"/>
          <w:lang w:eastAsia="ru-RU"/>
        </w:rPr>
        <w:t>, </w:t>
      </w:r>
      <w:hyperlink r:id="rId7" w:anchor="1022" w:history="1">
        <w:r w:rsidRPr="00FB3EA2">
          <w:rPr>
            <w:rFonts w:ascii="Arial" w:eastAsia="Times New Roman" w:hAnsi="Arial" w:cs="Arial"/>
            <w:color w:val="808080"/>
            <w:sz w:val="23"/>
            <w:szCs w:val="23"/>
            <w:u w:val="single"/>
            <w:bdr w:val="none" w:sz="0" w:space="0" w:color="auto" w:frame="1"/>
            <w:lang w:eastAsia="ru-RU"/>
          </w:rPr>
          <w:t>22</w:t>
        </w:r>
      </w:hyperlink>
      <w:r w:rsidRPr="00FB3EA2">
        <w:rPr>
          <w:rFonts w:ascii="Arial" w:eastAsia="Times New Roman" w:hAnsi="Arial" w:cs="Arial"/>
          <w:color w:val="333333"/>
          <w:sz w:val="23"/>
          <w:szCs w:val="23"/>
          <w:lang w:eastAsia="ru-RU"/>
        </w:rPr>
        <w:t> и </w:t>
      </w:r>
      <w:hyperlink r:id="rId8" w:anchor="1039" w:history="1">
        <w:r w:rsidRPr="00FB3EA2">
          <w:rPr>
            <w:rFonts w:ascii="Arial" w:eastAsia="Times New Roman" w:hAnsi="Arial" w:cs="Arial"/>
            <w:color w:val="808080"/>
            <w:sz w:val="23"/>
            <w:szCs w:val="23"/>
            <w:u w:val="single"/>
            <w:bdr w:val="none" w:sz="0" w:space="0" w:color="auto" w:frame="1"/>
            <w:lang w:eastAsia="ru-RU"/>
          </w:rPr>
          <w:t>39</w:t>
        </w:r>
      </w:hyperlink>
      <w:r w:rsidRPr="00FB3EA2">
        <w:rPr>
          <w:rFonts w:ascii="Arial" w:eastAsia="Times New Roman" w:hAnsi="Arial" w:cs="Arial"/>
          <w:color w:val="333333"/>
          <w:sz w:val="23"/>
          <w:szCs w:val="23"/>
          <w:lang w:eastAsia="ru-RU"/>
        </w:rPr>
        <w:t> Правил, утвержденных настоящим постановлением, вступают в силу с 1 сентября 2019 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90"/>
        <w:gridCol w:w="2990"/>
      </w:tblGrid>
      <w:tr w:rsidR="00FB3EA2" w:rsidRPr="00FB3EA2" w:rsidTr="00FB3EA2">
        <w:tc>
          <w:tcPr>
            <w:tcW w:w="2500" w:type="pct"/>
            <w:shd w:val="clear" w:color="auto" w:fill="FFFFFF"/>
            <w:hideMark/>
          </w:tcPr>
          <w:p w:rsidR="00FB3EA2" w:rsidRPr="00FB3EA2" w:rsidRDefault="00FB3EA2" w:rsidP="00FB3EA2">
            <w:pPr>
              <w:spacing w:after="0" w:line="240" w:lineRule="auto"/>
              <w:rPr>
                <w:rFonts w:ascii="Arial" w:eastAsia="Times New Roman" w:hAnsi="Arial" w:cs="Arial"/>
                <w:color w:val="333333"/>
                <w:sz w:val="21"/>
                <w:szCs w:val="21"/>
                <w:lang w:eastAsia="ru-RU"/>
              </w:rPr>
            </w:pPr>
            <w:r w:rsidRPr="00FB3EA2">
              <w:rPr>
                <w:rFonts w:ascii="Arial" w:eastAsia="Times New Roman" w:hAnsi="Arial" w:cs="Arial"/>
                <w:color w:val="333333"/>
                <w:sz w:val="21"/>
                <w:szCs w:val="21"/>
                <w:lang w:eastAsia="ru-RU"/>
              </w:rPr>
              <w:t>Председатель Правительства</w:t>
            </w:r>
            <w:r w:rsidRPr="00FB3EA2">
              <w:rPr>
                <w:rFonts w:ascii="Arial" w:eastAsia="Times New Roman" w:hAnsi="Arial" w:cs="Arial"/>
                <w:color w:val="333333"/>
                <w:sz w:val="21"/>
                <w:szCs w:val="21"/>
                <w:lang w:eastAsia="ru-RU"/>
              </w:rPr>
              <w:br/>
              <w:t>Российской Федерации</w:t>
            </w:r>
          </w:p>
        </w:tc>
        <w:tc>
          <w:tcPr>
            <w:tcW w:w="2500" w:type="pct"/>
            <w:shd w:val="clear" w:color="auto" w:fill="FFFFFF"/>
            <w:hideMark/>
          </w:tcPr>
          <w:p w:rsidR="00FB3EA2" w:rsidRPr="00FB3EA2" w:rsidRDefault="00FB3EA2" w:rsidP="00FB3EA2">
            <w:pPr>
              <w:spacing w:after="0" w:line="240" w:lineRule="auto"/>
              <w:rPr>
                <w:rFonts w:ascii="Arial" w:eastAsia="Times New Roman" w:hAnsi="Arial" w:cs="Arial"/>
                <w:color w:val="333333"/>
                <w:sz w:val="21"/>
                <w:szCs w:val="21"/>
                <w:lang w:eastAsia="ru-RU"/>
              </w:rPr>
            </w:pPr>
            <w:r w:rsidRPr="00FB3EA2">
              <w:rPr>
                <w:rFonts w:ascii="Arial" w:eastAsia="Times New Roman" w:hAnsi="Arial" w:cs="Arial"/>
                <w:color w:val="333333"/>
                <w:sz w:val="21"/>
                <w:szCs w:val="21"/>
                <w:lang w:eastAsia="ru-RU"/>
              </w:rPr>
              <w:t>Д. Медведев</w:t>
            </w:r>
          </w:p>
        </w:tc>
      </w:tr>
    </w:tbl>
    <w:p w:rsidR="00FB3EA2" w:rsidRPr="00FB3EA2" w:rsidRDefault="00FB3EA2" w:rsidP="00FB3EA2">
      <w:pPr>
        <w:shd w:val="clear" w:color="auto" w:fill="FFFFFF"/>
        <w:spacing w:after="255" w:line="270" w:lineRule="atLeast"/>
        <w:rPr>
          <w:rFonts w:ascii="Arial" w:eastAsia="Times New Roman" w:hAnsi="Arial" w:cs="Arial"/>
          <w:color w:val="333333"/>
          <w:sz w:val="23"/>
          <w:szCs w:val="23"/>
          <w:lang w:eastAsia="ru-RU"/>
        </w:rPr>
      </w:pPr>
      <w:r w:rsidRPr="00FB3EA2">
        <w:rPr>
          <w:rFonts w:ascii="Arial" w:eastAsia="Times New Roman" w:hAnsi="Arial" w:cs="Arial"/>
          <w:color w:val="333333"/>
          <w:sz w:val="23"/>
          <w:szCs w:val="23"/>
          <w:lang w:eastAsia="ru-RU"/>
        </w:rPr>
        <w:t>УТВЕРЖДЕНЫ</w:t>
      </w:r>
      <w:r w:rsidRPr="00FB3EA2">
        <w:rPr>
          <w:rFonts w:ascii="Arial" w:eastAsia="Times New Roman" w:hAnsi="Arial" w:cs="Arial"/>
          <w:color w:val="333333"/>
          <w:sz w:val="23"/>
          <w:szCs w:val="23"/>
          <w:lang w:eastAsia="ru-RU"/>
        </w:rPr>
        <w:br/>
      </w:r>
      <w:hyperlink r:id="rId9" w:anchor="0" w:history="1">
        <w:r w:rsidRPr="00FB3EA2">
          <w:rPr>
            <w:rFonts w:ascii="Arial" w:eastAsia="Times New Roman" w:hAnsi="Arial" w:cs="Arial"/>
            <w:color w:val="808080"/>
            <w:sz w:val="23"/>
            <w:szCs w:val="23"/>
            <w:u w:val="single"/>
            <w:bdr w:val="none" w:sz="0" w:space="0" w:color="auto" w:frame="1"/>
            <w:lang w:eastAsia="ru-RU"/>
          </w:rPr>
          <w:t>постановлением</w:t>
        </w:r>
      </w:hyperlink>
      <w:r w:rsidRPr="00FB3EA2">
        <w:rPr>
          <w:rFonts w:ascii="Arial" w:eastAsia="Times New Roman" w:hAnsi="Arial" w:cs="Arial"/>
          <w:color w:val="333333"/>
          <w:sz w:val="23"/>
          <w:szCs w:val="23"/>
          <w:lang w:eastAsia="ru-RU"/>
        </w:rPr>
        <w:t> Правительства</w:t>
      </w:r>
      <w:r w:rsidRPr="00FB3EA2">
        <w:rPr>
          <w:rFonts w:ascii="Arial" w:eastAsia="Times New Roman" w:hAnsi="Arial" w:cs="Arial"/>
          <w:color w:val="333333"/>
          <w:sz w:val="23"/>
          <w:szCs w:val="23"/>
          <w:lang w:eastAsia="ru-RU"/>
        </w:rPr>
        <w:br/>
        <w:t>Российской Федерации</w:t>
      </w:r>
      <w:r w:rsidRPr="00FB3EA2">
        <w:rPr>
          <w:rFonts w:ascii="Arial" w:eastAsia="Times New Roman" w:hAnsi="Arial" w:cs="Arial"/>
          <w:color w:val="333333"/>
          <w:sz w:val="23"/>
          <w:szCs w:val="23"/>
          <w:lang w:eastAsia="ru-RU"/>
        </w:rPr>
        <w:br/>
        <w:t>от 4 апреля 2019 г. N 397</w:t>
      </w:r>
    </w:p>
    <w:p w:rsidR="00625220" w:rsidRDefault="00625220" w:rsidP="00625220">
      <w:pPr>
        <w:pStyle w:val="3"/>
        <w:shd w:val="clear" w:color="auto" w:fill="FFFFFF"/>
        <w:spacing w:before="0" w:beforeAutospacing="0" w:after="255" w:afterAutospacing="0" w:line="270" w:lineRule="atLeast"/>
        <w:rPr>
          <w:rFonts w:ascii="Arial" w:hAnsi="Arial" w:cs="Arial"/>
          <w:color w:val="333333"/>
          <w:sz w:val="26"/>
          <w:szCs w:val="26"/>
        </w:rPr>
      </w:pPr>
      <w:bookmarkStart w:id="0" w:name="_GoBack"/>
      <w:r>
        <w:rPr>
          <w:rFonts w:ascii="Arial" w:hAnsi="Arial" w:cs="Arial"/>
          <w:color w:val="333333"/>
          <w:sz w:val="26"/>
          <w:szCs w:val="26"/>
        </w:rPr>
        <w:t>Правила</w:t>
      </w:r>
      <w:r>
        <w:rPr>
          <w:rFonts w:ascii="Arial" w:hAnsi="Arial" w:cs="Arial"/>
          <w:color w:val="333333"/>
          <w:sz w:val="26"/>
          <w:szCs w:val="26"/>
        </w:rPr>
        <w:br/>
        <w:t>формирования списка детей-сирот и детей, оставшихся без попечения родителей, лиц из числа детей-сирот и детей, оставшихся без попечения родителей</w:t>
      </w:r>
      <w:bookmarkEnd w:id="0"/>
      <w:r>
        <w:rPr>
          <w:rFonts w:ascii="Arial" w:hAnsi="Arial" w:cs="Arial"/>
          <w:color w:val="333333"/>
          <w:sz w:val="26"/>
          <w:szCs w:val="26"/>
        </w:rPr>
        <w:t>,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Прием </w:t>
      </w:r>
      <w:hyperlink r:id="rId10" w:anchor="2000" w:history="1">
        <w:r>
          <w:rPr>
            <w:rStyle w:val="a8"/>
            <w:rFonts w:ascii="Arial" w:hAnsi="Arial" w:cs="Arial"/>
            <w:color w:val="808080"/>
            <w:sz w:val="23"/>
            <w:szCs w:val="23"/>
            <w:bdr w:val="none" w:sz="0" w:space="0" w:color="auto" w:frame="1"/>
          </w:rPr>
          <w:t>заявления</w:t>
        </w:r>
      </w:hyperlink>
      <w:r>
        <w:rPr>
          <w:rFonts w:ascii="Arial" w:hAnsi="Arial" w:cs="Arial"/>
          <w:color w:val="333333"/>
          <w:sz w:val="23"/>
          <w:szCs w:val="23"/>
        </w:rPr>
        <w:t>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список включаются: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w:t>
      </w:r>
      <w:r>
        <w:rPr>
          <w:rFonts w:ascii="Arial" w:hAnsi="Arial" w:cs="Arial"/>
          <w:color w:val="333333"/>
          <w:sz w:val="23"/>
          <w:szCs w:val="23"/>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w:t>
      </w:r>
      <w:hyperlink r:id="rId11" w:anchor="2000" w:history="1">
        <w:r>
          <w:rPr>
            <w:rStyle w:val="a8"/>
            <w:rFonts w:ascii="Arial" w:hAnsi="Arial" w:cs="Arial"/>
            <w:color w:val="808080"/>
            <w:sz w:val="23"/>
            <w:szCs w:val="23"/>
            <w:bdr w:val="none" w:sz="0" w:space="0" w:color="auto" w:frame="1"/>
          </w:rPr>
          <w:t>Заявление</w:t>
        </w:r>
      </w:hyperlink>
      <w:r>
        <w:rPr>
          <w:rFonts w:ascii="Arial" w:hAnsi="Arial" w:cs="Arial"/>
          <w:color w:val="333333"/>
          <w:sz w:val="23"/>
          <w:szCs w:val="23"/>
        </w:rPr>
        <w:t> о включении в список по месту жительства лиц, указанных в </w:t>
      </w:r>
      <w:hyperlink r:id="rId12" w:anchor="1003" w:history="1">
        <w:r>
          <w:rPr>
            <w:rStyle w:val="a8"/>
            <w:rFonts w:ascii="Arial" w:hAnsi="Arial" w:cs="Arial"/>
            <w:color w:val="808080"/>
            <w:sz w:val="23"/>
            <w:szCs w:val="23"/>
            <w:bdr w:val="none" w:sz="0" w:space="0" w:color="auto" w:frame="1"/>
          </w:rPr>
          <w:t>пункте 3</w:t>
        </w:r>
      </w:hyperlink>
      <w:r>
        <w:rPr>
          <w:rFonts w:ascii="Arial" w:hAnsi="Arial" w:cs="Arial"/>
          <w:color w:val="333333"/>
          <w:sz w:val="23"/>
          <w:szCs w:val="23"/>
        </w:rPr>
        <w:t> настоящих Правил, подают: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 случае неподачи законными представителями </w:t>
      </w:r>
      <w:hyperlink r:id="rId13" w:anchor="2000" w:history="1">
        <w:r>
          <w:rPr>
            <w:rStyle w:val="a8"/>
            <w:rFonts w:ascii="Arial" w:hAnsi="Arial" w:cs="Arial"/>
            <w:color w:val="808080"/>
            <w:sz w:val="23"/>
            <w:szCs w:val="23"/>
            <w:bdr w:val="none" w:sz="0" w:space="0" w:color="auto" w:frame="1"/>
          </w:rPr>
          <w:t>заявления</w:t>
        </w:r>
      </w:hyperlink>
      <w:r>
        <w:rPr>
          <w:rFonts w:ascii="Arial" w:hAnsi="Arial" w:cs="Arial"/>
          <w:color w:val="333333"/>
          <w:sz w:val="23"/>
          <w:szCs w:val="23"/>
        </w:rPr>
        <w:t> о включении в список детей-сирот в порядке и срок, которые предусмотрены </w:t>
      </w:r>
      <w:hyperlink r:id="rId14" w:anchor="1041" w:history="1">
        <w:r>
          <w:rPr>
            <w:rStyle w:val="a8"/>
            <w:rFonts w:ascii="Arial" w:hAnsi="Arial" w:cs="Arial"/>
            <w:color w:val="808080"/>
            <w:sz w:val="23"/>
            <w:szCs w:val="23"/>
            <w:bdr w:val="none" w:sz="0" w:space="0" w:color="auto" w:frame="1"/>
          </w:rPr>
          <w:t>подпунктом "а" пункта 4</w:t>
        </w:r>
      </w:hyperlink>
      <w:r>
        <w:rPr>
          <w:rFonts w:ascii="Arial" w:hAnsi="Arial" w:cs="Arial"/>
          <w:color w:val="333333"/>
          <w:sz w:val="23"/>
          <w:szCs w:val="23"/>
        </w:rP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w:t>
      </w:r>
      <w:r>
        <w:rPr>
          <w:rFonts w:ascii="Arial" w:hAnsi="Arial" w:cs="Arial"/>
          <w:color w:val="333333"/>
          <w:sz w:val="23"/>
          <w:szCs w:val="23"/>
        </w:rPr>
        <w:lastRenderedPageBreak/>
        <w:t>пункта 3 статьи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В </w:t>
      </w:r>
      <w:hyperlink r:id="rId15" w:anchor="2000" w:history="1">
        <w:r>
          <w:rPr>
            <w:rStyle w:val="a8"/>
            <w:rFonts w:ascii="Arial" w:hAnsi="Arial" w:cs="Arial"/>
            <w:color w:val="808080"/>
            <w:sz w:val="23"/>
            <w:szCs w:val="23"/>
            <w:bdr w:val="none" w:sz="0" w:space="0" w:color="auto" w:frame="1"/>
          </w:rPr>
          <w:t>заявлении</w:t>
        </w:r>
      </w:hyperlink>
      <w:r>
        <w:rPr>
          <w:rFonts w:ascii="Arial" w:hAnsi="Arial" w:cs="Arial"/>
          <w:color w:val="333333"/>
          <w:sz w:val="23"/>
          <w:szCs w:val="23"/>
        </w:rPr>
        <w:t> лиц, указанных в </w:t>
      </w:r>
      <w:hyperlink r:id="rId16" w:anchor="1004" w:history="1">
        <w:r>
          <w:rPr>
            <w:rStyle w:val="a8"/>
            <w:rFonts w:ascii="Arial" w:hAnsi="Arial" w:cs="Arial"/>
            <w:color w:val="808080"/>
            <w:sz w:val="23"/>
            <w:szCs w:val="23"/>
            <w:bdr w:val="none" w:sz="0" w:space="0" w:color="auto" w:frame="1"/>
          </w:rPr>
          <w:t>пунктах 4</w:t>
        </w:r>
      </w:hyperlink>
      <w:r>
        <w:rPr>
          <w:rFonts w:ascii="Arial" w:hAnsi="Arial" w:cs="Arial"/>
          <w:color w:val="333333"/>
          <w:sz w:val="23"/>
          <w:szCs w:val="23"/>
        </w:rPr>
        <w:t> и </w:t>
      </w:r>
      <w:hyperlink r:id="rId17" w:anchor="1005" w:history="1">
        <w:r>
          <w:rPr>
            <w:rStyle w:val="a8"/>
            <w:rFonts w:ascii="Arial" w:hAnsi="Arial" w:cs="Arial"/>
            <w:color w:val="808080"/>
            <w:sz w:val="23"/>
            <w:szCs w:val="23"/>
            <w:bdr w:val="none" w:sz="0" w:space="0" w:color="auto" w:frame="1"/>
          </w:rPr>
          <w:t>5</w:t>
        </w:r>
      </w:hyperlink>
      <w:r>
        <w:rPr>
          <w:rFonts w:ascii="Arial" w:hAnsi="Arial" w:cs="Arial"/>
          <w:color w:val="333333"/>
          <w:sz w:val="23"/>
          <w:szCs w:val="23"/>
        </w:rPr>
        <w:t>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число, месяц и год рождения;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об утрате (отсутствии) попечения родителей (единственного родителя);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факте признания невозможности проживания в ранее занимаемом жилом помещении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месте проживания лица, подлежащего включению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приобретении полной дееспособности до достижения возраста 18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страховом номере индивидуального лицевого счета (СНИЛС);</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контактные данные (номер телефона, адрес электронной почты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подаче </w:t>
      </w:r>
      <w:hyperlink r:id="rId18" w:anchor="2000" w:history="1">
        <w:r>
          <w:rPr>
            <w:rStyle w:val="a8"/>
            <w:rFonts w:ascii="Arial" w:hAnsi="Arial" w:cs="Arial"/>
            <w:color w:val="808080"/>
            <w:sz w:val="23"/>
            <w:szCs w:val="23"/>
            <w:bdr w:val="none" w:sz="0" w:space="0" w:color="auto" w:frame="1"/>
          </w:rPr>
          <w:t>заявления</w:t>
        </w:r>
      </w:hyperlink>
      <w:r>
        <w:rPr>
          <w:rFonts w:ascii="Arial" w:hAnsi="Arial" w:cs="Arial"/>
          <w:color w:val="333333"/>
          <w:sz w:val="23"/>
          <w:szCs w:val="23"/>
        </w:rPr>
        <w:t> о включении в список лицами, указанными в </w:t>
      </w:r>
      <w:hyperlink r:id="rId19" w:anchor="1041" w:history="1">
        <w:r>
          <w:rPr>
            <w:rStyle w:val="a8"/>
            <w:rFonts w:ascii="Arial" w:hAnsi="Arial" w:cs="Arial"/>
            <w:color w:val="808080"/>
            <w:sz w:val="23"/>
            <w:szCs w:val="23"/>
            <w:bdr w:val="none" w:sz="0" w:space="0" w:color="auto" w:frame="1"/>
          </w:rPr>
          <w:t>подпунктах "а"</w:t>
        </w:r>
      </w:hyperlink>
      <w:r>
        <w:rPr>
          <w:rFonts w:ascii="Arial" w:hAnsi="Arial" w:cs="Arial"/>
          <w:color w:val="333333"/>
          <w:sz w:val="23"/>
          <w:szCs w:val="23"/>
        </w:rPr>
        <w:t> и </w:t>
      </w:r>
      <w:hyperlink r:id="rId20" w:anchor="1045" w:history="1">
        <w:r>
          <w:rPr>
            <w:rStyle w:val="a8"/>
            <w:rFonts w:ascii="Arial" w:hAnsi="Arial" w:cs="Arial"/>
            <w:color w:val="808080"/>
            <w:sz w:val="23"/>
            <w:szCs w:val="23"/>
            <w:bdr w:val="none" w:sz="0" w:space="0" w:color="auto" w:frame="1"/>
          </w:rPr>
          <w:t>"д" пункта 4</w:t>
        </w:r>
      </w:hyperlink>
      <w:r>
        <w:rPr>
          <w:rFonts w:ascii="Arial" w:hAnsi="Arial" w:cs="Arial"/>
          <w:color w:val="333333"/>
          <w:sz w:val="23"/>
          <w:szCs w:val="23"/>
        </w:rPr>
        <w:t> настоящих Правил, в заявлении указываются следующие сведения о законном представителе или представителе заявителя: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К </w:t>
      </w:r>
      <w:hyperlink r:id="rId21" w:anchor="2000" w:history="1">
        <w:r>
          <w:rPr>
            <w:rStyle w:val="a8"/>
            <w:rFonts w:ascii="Arial" w:hAnsi="Arial" w:cs="Arial"/>
            <w:color w:val="808080"/>
            <w:sz w:val="23"/>
            <w:szCs w:val="23"/>
            <w:bdr w:val="none" w:sz="0" w:space="0" w:color="auto" w:frame="1"/>
          </w:rPr>
          <w:t>заявлению</w:t>
        </w:r>
      </w:hyperlink>
      <w:r>
        <w:rPr>
          <w:rFonts w:ascii="Arial" w:hAnsi="Arial" w:cs="Arial"/>
          <w:color w:val="333333"/>
          <w:sz w:val="23"/>
          <w:szCs w:val="23"/>
        </w:rPr>
        <w:t> о включении в список заявителем прилагаются следующие документы:</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копия свидетельства о рождении;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копия паспорта гражданина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копия документа, подтверждающего полномочия законного представителя;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копия документа, подтверждающего утрату (отсутствие) попечения родителей (единственного родителя);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копия доверенности представителя заявителя, оформленная в порядке, предусмотренном законодательством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w:t>
      </w:r>
      <w:hyperlink r:id="rId22" w:anchor="2000" w:history="1">
        <w:r>
          <w:rPr>
            <w:rStyle w:val="a8"/>
            <w:rFonts w:ascii="Arial" w:hAnsi="Arial" w:cs="Arial"/>
            <w:color w:val="808080"/>
            <w:sz w:val="23"/>
            <w:szCs w:val="23"/>
            <w:bdr w:val="none" w:sz="0" w:space="0" w:color="auto" w:frame="1"/>
          </w:rPr>
          <w:t>Заявление</w:t>
        </w:r>
      </w:hyperlink>
      <w:r>
        <w:rPr>
          <w:rFonts w:ascii="Arial" w:hAnsi="Arial" w:cs="Arial"/>
          <w:color w:val="333333"/>
          <w:sz w:val="23"/>
          <w:szCs w:val="23"/>
        </w:rPr>
        <w:t>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r:id="rId23" w:anchor="1065" w:history="1">
        <w:r>
          <w:rPr>
            <w:rStyle w:val="a8"/>
            <w:rFonts w:ascii="Arial" w:hAnsi="Arial" w:cs="Arial"/>
            <w:color w:val="808080"/>
            <w:sz w:val="23"/>
            <w:szCs w:val="23"/>
            <w:bdr w:val="none" w:sz="0" w:space="0" w:color="auto" w:frame="1"/>
          </w:rPr>
          <w:t>абзацами пятым - восьмым пункта 6</w:t>
        </w:r>
      </w:hyperlink>
      <w:r>
        <w:rPr>
          <w:rFonts w:ascii="Arial" w:hAnsi="Arial" w:cs="Arial"/>
          <w:color w:val="333333"/>
          <w:sz w:val="23"/>
          <w:szCs w:val="23"/>
        </w:rPr>
        <w:t> настоящих Правил.</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если заявителем (представителем заявителя) не были представлены копии документов, указанных в </w:t>
      </w:r>
      <w:hyperlink r:id="rId24" w:anchor="1072" w:history="1">
        <w:r>
          <w:rPr>
            <w:rStyle w:val="a8"/>
            <w:rFonts w:ascii="Arial" w:hAnsi="Arial" w:cs="Arial"/>
            <w:color w:val="808080"/>
            <w:sz w:val="23"/>
            <w:szCs w:val="23"/>
            <w:bdr w:val="none" w:sz="0" w:space="0" w:color="auto" w:frame="1"/>
          </w:rPr>
          <w:t>абзацах втором - седьмом пункта 7</w:t>
        </w:r>
      </w:hyperlink>
      <w:r>
        <w:rPr>
          <w:rFonts w:ascii="Arial" w:hAnsi="Arial" w:cs="Arial"/>
          <w:color w:val="333333"/>
          <w:sz w:val="23"/>
          <w:szCs w:val="23"/>
        </w:rPr>
        <w:t>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r:id="rId25" w:anchor="1065" w:history="1">
        <w:r>
          <w:rPr>
            <w:rStyle w:val="a8"/>
            <w:rFonts w:ascii="Arial" w:hAnsi="Arial" w:cs="Arial"/>
            <w:color w:val="808080"/>
            <w:sz w:val="23"/>
            <w:szCs w:val="23"/>
            <w:bdr w:val="none" w:sz="0" w:space="0" w:color="auto" w:frame="1"/>
          </w:rPr>
          <w:t>абзацами пятым - восьмым пункта 6</w:t>
        </w:r>
      </w:hyperlink>
      <w:r>
        <w:rPr>
          <w:rFonts w:ascii="Arial" w:hAnsi="Arial" w:cs="Arial"/>
          <w:color w:val="333333"/>
          <w:sz w:val="23"/>
          <w:szCs w:val="23"/>
        </w:rPr>
        <w:t>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w:t>
      </w:r>
      <w:hyperlink r:id="rId26" w:anchor="2000" w:history="1">
        <w:r>
          <w:rPr>
            <w:rStyle w:val="a8"/>
            <w:rFonts w:ascii="Arial" w:hAnsi="Arial" w:cs="Arial"/>
            <w:color w:val="808080"/>
            <w:sz w:val="23"/>
            <w:szCs w:val="23"/>
            <w:bdr w:val="none" w:sz="0" w:space="0" w:color="auto" w:frame="1"/>
          </w:rPr>
          <w:t>заявления</w:t>
        </w:r>
      </w:hyperlink>
      <w:r>
        <w:rPr>
          <w:rFonts w:ascii="Arial" w:hAnsi="Arial" w:cs="Arial"/>
          <w:color w:val="333333"/>
          <w:sz w:val="23"/>
          <w:szCs w:val="23"/>
        </w:rPr>
        <w:t>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w:t>
      </w:r>
      <w:hyperlink r:id="rId27" w:anchor="2000" w:history="1">
        <w:r>
          <w:rPr>
            <w:rStyle w:val="a8"/>
            <w:rFonts w:ascii="Arial" w:hAnsi="Arial" w:cs="Arial"/>
            <w:color w:val="808080"/>
            <w:sz w:val="23"/>
            <w:szCs w:val="23"/>
            <w:bdr w:val="none" w:sz="0" w:space="0" w:color="auto" w:frame="1"/>
          </w:rPr>
          <w:t>Заявление</w:t>
        </w:r>
      </w:hyperlink>
      <w:r>
        <w:rPr>
          <w:rFonts w:ascii="Arial" w:hAnsi="Arial" w:cs="Arial"/>
          <w:color w:val="333333"/>
          <w:sz w:val="23"/>
          <w:szCs w:val="23"/>
        </w:rPr>
        <w:t>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r:id="rId28" w:anchor="1007" w:history="1">
        <w:r>
          <w:rPr>
            <w:rStyle w:val="a8"/>
            <w:rFonts w:ascii="Arial" w:hAnsi="Arial" w:cs="Arial"/>
            <w:color w:val="808080"/>
            <w:sz w:val="23"/>
            <w:szCs w:val="23"/>
            <w:bdr w:val="none" w:sz="0" w:space="0" w:color="auto" w:frame="1"/>
          </w:rPr>
          <w:t>пункте 7</w:t>
        </w:r>
      </w:hyperlink>
      <w:r>
        <w:rPr>
          <w:rFonts w:ascii="Arial" w:hAnsi="Arial" w:cs="Arial"/>
          <w:color w:val="333333"/>
          <w:sz w:val="23"/>
          <w:szCs w:val="23"/>
        </w:rPr>
        <w:t> настоящих Правил, и документы, подтверждающие сведения, указанные в </w:t>
      </w:r>
      <w:hyperlink r:id="rId29" w:anchor="1065" w:history="1">
        <w:r>
          <w:rPr>
            <w:rStyle w:val="a8"/>
            <w:rFonts w:ascii="Arial" w:hAnsi="Arial" w:cs="Arial"/>
            <w:color w:val="808080"/>
            <w:sz w:val="23"/>
            <w:szCs w:val="23"/>
            <w:bdr w:val="none" w:sz="0" w:space="0" w:color="auto" w:frame="1"/>
          </w:rPr>
          <w:t>абзацах пятом - восьмом пункта 6</w:t>
        </w:r>
      </w:hyperlink>
      <w:r>
        <w:rPr>
          <w:rFonts w:ascii="Arial" w:hAnsi="Arial" w:cs="Arial"/>
          <w:color w:val="333333"/>
          <w:sz w:val="23"/>
          <w:szCs w:val="23"/>
        </w:rPr>
        <w:t> настоящих Правил.</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предусмотренном </w:t>
      </w:r>
      <w:hyperlink r:id="rId30" w:anchor="1133" w:history="1">
        <w:r>
          <w:rPr>
            <w:rStyle w:val="a8"/>
            <w:rFonts w:ascii="Arial" w:hAnsi="Arial" w:cs="Arial"/>
            <w:color w:val="808080"/>
            <w:sz w:val="23"/>
            <w:szCs w:val="23"/>
            <w:bdr w:val="none" w:sz="0" w:space="0" w:color="auto" w:frame="1"/>
          </w:rPr>
          <w:t>абзацем третьим пункта 13</w:t>
        </w:r>
      </w:hyperlink>
      <w:r>
        <w:rPr>
          <w:rFonts w:ascii="Arial" w:hAnsi="Arial" w:cs="Arial"/>
          <w:color w:val="333333"/>
          <w:sz w:val="23"/>
          <w:szCs w:val="23"/>
        </w:rPr>
        <w:t>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12. Уполномоченный орган (орган местного самоуправления, уполномоченная организация) выдает (направляет) заявителю (представителю заявителя) расписку о </w:t>
      </w:r>
      <w:r>
        <w:rPr>
          <w:rFonts w:ascii="Arial" w:hAnsi="Arial" w:cs="Arial"/>
          <w:color w:val="333333"/>
          <w:sz w:val="23"/>
          <w:szCs w:val="23"/>
        </w:rPr>
        <w:lastRenderedPageBreak/>
        <w:t>принятии </w:t>
      </w:r>
      <w:hyperlink r:id="rId31" w:anchor="2000" w:history="1">
        <w:r>
          <w:rPr>
            <w:rStyle w:val="a8"/>
            <w:rFonts w:ascii="Arial" w:hAnsi="Arial" w:cs="Arial"/>
            <w:color w:val="808080"/>
            <w:sz w:val="23"/>
            <w:szCs w:val="23"/>
            <w:bdr w:val="none" w:sz="0" w:space="0" w:color="auto" w:frame="1"/>
          </w:rPr>
          <w:t>заявления</w:t>
        </w:r>
      </w:hyperlink>
      <w:r>
        <w:rPr>
          <w:rFonts w:ascii="Arial" w:hAnsi="Arial" w:cs="Arial"/>
          <w:color w:val="333333"/>
          <w:sz w:val="23"/>
          <w:szCs w:val="23"/>
        </w:rPr>
        <w:t> о включении в список и прилагаемых к заявлению документов с указанием даты их принятия.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 указанный в </w:t>
      </w:r>
      <w:hyperlink r:id="rId32" w:anchor="1013" w:history="1">
        <w:r>
          <w:rPr>
            <w:rStyle w:val="a8"/>
            <w:rFonts w:ascii="Arial" w:hAnsi="Arial" w:cs="Arial"/>
            <w:color w:val="808080"/>
            <w:sz w:val="23"/>
            <w:szCs w:val="23"/>
            <w:bdr w:val="none" w:sz="0" w:space="0" w:color="auto" w:frame="1"/>
          </w:rPr>
          <w:t>пункте 13</w:t>
        </w:r>
      </w:hyperlink>
      <w:r>
        <w:rPr>
          <w:rFonts w:ascii="Arial" w:hAnsi="Arial" w:cs="Arial"/>
          <w:color w:val="333333"/>
          <w:sz w:val="23"/>
          <w:szCs w:val="23"/>
        </w:rPr>
        <w:t>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В порядке, установленном уполномоченным органом, не позднее 60 рабочих дней со дня подачи (поступления) </w:t>
      </w:r>
      <w:hyperlink r:id="rId33" w:anchor="2000" w:history="1">
        <w:r>
          <w:rPr>
            <w:rStyle w:val="a8"/>
            <w:rFonts w:ascii="Arial" w:hAnsi="Arial" w:cs="Arial"/>
            <w:color w:val="808080"/>
            <w:sz w:val="23"/>
            <w:szCs w:val="23"/>
            <w:bdr w:val="none" w:sz="0" w:space="0" w:color="auto" w:frame="1"/>
          </w:rPr>
          <w:t>заявления</w:t>
        </w:r>
      </w:hyperlink>
      <w:r>
        <w:rPr>
          <w:rFonts w:ascii="Arial" w:hAnsi="Arial" w:cs="Arial"/>
          <w:color w:val="333333"/>
          <w:sz w:val="23"/>
          <w:szCs w:val="23"/>
        </w:rPr>
        <w:t> о включении в список уполномоченный орган (орган местного самоуправления) принимает одно из следующих решений: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 включении детей-сирот, лиц из числа детей-сирот, лиц, которые достигли возраста 23 лет,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 отказе во включении детей-сирот, лиц из числа детей-сирот, лиц, которые достигли возраста 23 лет,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Акт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об отказе во включении в список может быть обжаловано в судебном порядке.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r:id="rId34" w:anchor="1016" w:history="1">
        <w:r>
          <w:rPr>
            <w:rStyle w:val="a8"/>
            <w:rFonts w:ascii="Arial" w:hAnsi="Arial" w:cs="Arial"/>
            <w:color w:val="808080"/>
            <w:sz w:val="23"/>
            <w:szCs w:val="23"/>
            <w:bdr w:val="none" w:sz="0" w:space="0" w:color="auto" w:frame="1"/>
          </w:rPr>
          <w:t>пунктом 16</w:t>
        </w:r>
      </w:hyperlink>
      <w:r>
        <w:rPr>
          <w:rFonts w:ascii="Arial" w:hAnsi="Arial" w:cs="Arial"/>
          <w:color w:val="333333"/>
          <w:sz w:val="23"/>
          <w:szCs w:val="23"/>
        </w:rPr>
        <w:t>настоящих Правил.</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списке указываются: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включения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(при наличии), число, месяц и год рождения детей-сирот, лиц из числа детей-сирот, лиц, которые достигли возраста 23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основание включения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акта о включении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достижения возраста 18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указанные заявителем (представителем заявителя) в </w:t>
      </w:r>
      <w:hyperlink r:id="rId35" w:anchor="2000" w:history="1">
        <w:r>
          <w:rPr>
            <w:rStyle w:val="a8"/>
            <w:rFonts w:ascii="Arial" w:hAnsi="Arial" w:cs="Arial"/>
            <w:color w:val="808080"/>
            <w:sz w:val="23"/>
            <w:szCs w:val="23"/>
            <w:bdr w:val="none" w:sz="0" w:space="0" w:color="auto" w:frame="1"/>
          </w:rPr>
          <w:t>заявлении</w:t>
        </w:r>
      </w:hyperlink>
      <w:r>
        <w:rPr>
          <w:rFonts w:ascii="Arial" w:hAnsi="Arial" w:cs="Arial"/>
          <w:color w:val="333333"/>
          <w:sz w:val="23"/>
          <w:szCs w:val="23"/>
        </w:rPr>
        <w:t>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w:t>
      </w:r>
      <w:r>
        <w:rPr>
          <w:rFonts w:ascii="Arial" w:hAnsi="Arial" w:cs="Arial"/>
          <w:color w:val="333333"/>
          <w:sz w:val="23"/>
          <w:szCs w:val="23"/>
        </w:rPr>
        <w:lastRenderedPageBreak/>
        <w:t>18 лет в соответствии с абзацем вторым пункта 1 статьи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Уполномоченный орган (орган местного самоуправления) включает в список лиц, указанных в </w:t>
      </w:r>
      <w:hyperlink r:id="rId36" w:anchor="1003" w:history="1">
        <w:r>
          <w:rPr>
            <w:rStyle w:val="a8"/>
            <w:rFonts w:ascii="Arial" w:hAnsi="Arial" w:cs="Arial"/>
            <w:color w:val="808080"/>
            <w:sz w:val="23"/>
            <w:szCs w:val="23"/>
            <w:bdr w:val="none" w:sz="0" w:space="0" w:color="auto" w:frame="1"/>
          </w:rPr>
          <w:t>пункте 3</w:t>
        </w:r>
      </w:hyperlink>
      <w:r>
        <w:rPr>
          <w:rFonts w:ascii="Arial" w:hAnsi="Arial" w:cs="Arial"/>
          <w:color w:val="333333"/>
          <w:sz w:val="23"/>
          <w:szCs w:val="23"/>
        </w:rPr>
        <w:t>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Ведение списка осуществляется в бумажном и электронном виде.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Дети-сироты, лица из числа детей-сирот, лица, которые достигли возраста 23 лет, исключаются из списка в случаях, предусмотренных пунктом 3.1 статьи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пункте 3.1 статьи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w:t>
      </w:r>
      <w:hyperlink r:id="rId37" w:anchor="3" w:history="1">
        <w:r>
          <w:rPr>
            <w:rStyle w:val="a8"/>
            <w:rFonts w:ascii="Arial" w:hAnsi="Arial" w:cs="Arial"/>
            <w:color w:val="808080"/>
            <w:sz w:val="23"/>
            <w:szCs w:val="23"/>
            <w:bdr w:val="none" w:sz="0" w:space="0" w:color="auto" w:frame="1"/>
          </w:rPr>
          <w:t>вступления в силу</w:t>
        </w:r>
      </w:hyperlink>
      <w:r>
        <w:rPr>
          <w:rFonts w:ascii="Arial" w:hAnsi="Arial" w:cs="Arial"/>
          <w:color w:val="333333"/>
          <w:sz w:val="23"/>
          <w:szCs w:val="23"/>
        </w:rPr>
        <w:t> настоящего пункта.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число, месяц и год рождения;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сведения о месте проживания;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регистрации по месту жительства и (или) месту пребывания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заявлении об исключении из списка также указываются: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Лица, указанные в </w:t>
      </w:r>
      <w:hyperlink r:id="rId38"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подтверждают своей подписью с проставлением даты подачи заявления об исключении из списка указанные в нем сведения.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К заявлению об исключении из списка прилагаются следующие документы:</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копия свидетельства о рождении детей-сирот;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копия акта органа опеки и попечительства, подтверждающего полномочия опекуна (попечителя);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Заявление об исключении из списка и прилагаемые к нему документы могут быть поданы лицами, указанными в </w:t>
      </w:r>
      <w:hyperlink r:id="rId39"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r:id="rId40"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при подаче заявления об исключении из списка должны предъявить документы, указанные в </w:t>
      </w:r>
      <w:hyperlink r:id="rId41" w:anchor="1010" w:history="1">
        <w:r>
          <w:rPr>
            <w:rStyle w:val="a8"/>
            <w:rFonts w:ascii="Arial" w:hAnsi="Arial" w:cs="Arial"/>
            <w:color w:val="808080"/>
            <w:sz w:val="23"/>
            <w:szCs w:val="23"/>
            <w:bdr w:val="none" w:sz="0" w:space="0" w:color="auto" w:frame="1"/>
          </w:rPr>
          <w:t>пункте 10</w:t>
        </w:r>
      </w:hyperlink>
      <w:r>
        <w:rPr>
          <w:rFonts w:ascii="Arial" w:hAnsi="Arial" w:cs="Arial"/>
          <w:color w:val="333333"/>
          <w:sz w:val="23"/>
          <w:szCs w:val="23"/>
        </w:rPr>
        <w:t> настоящих Правил.</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r:id="rId42"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расписку о принятии заявления об исключении из списка и прилагаемых к заявлению документов с указанием даты их принятия.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r:id="rId43"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 указанный в </w:t>
      </w:r>
      <w:hyperlink r:id="rId44" w:anchor="1030" w:history="1">
        <w:r>
          <w:rPr>
            <w:rStyle w:val="a8"/>
            <w:rFonts w:ascii="Arial" w:hAnsi="Arial" w:cs="Arial"/>
            <w:color w:val="808080"/>
            <w:sz w:val="23"/>
            <w:szCs w:val="23"/>
            <w:bdr w:val="none" w:sz="0" w:space="0" w:color="auto" w:frame="1"/>
          </w:rPr>
          <w:t>пункте 30</w:t>
        </w:r>
      </w:hyperlink>
      <w:r>
        <w:rPr>
          <w:rFonts w:ascii="Arial" w:hAnsi="Arial" w:cs="Arial"/>
          <w:color w:val="333333"/>
          <w:sz w:val="23"/>
          <w:szCs w:val="23"/>
        </w:rPr>
        <w:t> настоящих Правил, приостанавливается со дня направления лицам, указанным в </w:t>
      </w:r>
      <w:hyperlink r:id="rId45"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Орган по прежнему месту жительства осуществляет проверку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Ответы на запросы органа по прежнему месту жительства о подтверждении сведений, предусмотренных </w:t>
      </w:r>
      <w:hyperlink r:id="rId46" w:anchor="1031" w:history="1">
        <w:r>
          <w:rPr>
            <w:rStyle w:val="a8"/>
            <w:rFonts w:ascii="Arial" w:hAnsi="Arial" w:cs="Arial"/>
            <w:color w:val="808080"/>
            <w:sz w:val="23"/>
            <w:szCs w:val="23"/>
            <w:bdr w:val="none" w:sz="0" w:space="0" w:color="auto" w:frame="1"/>
          </w:rPr>
          <w:t>абзацем первым</w:t>
        </w:r>
      </w:hyperlink>
      <w:r>
        <w:rPr>
          <w:rFonts w:ascii="Arial" w:hAnsi="Arial" w:cs="Arial"/>
          <w:color w:val="333333"/>
          <w:sz w:val="23"/>
          <w:szCs w:val="23"/>
        </w:rPr>
        <w:t>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В случае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наличии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r:id="rId47"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Орган по новому месту жительства не позднее 10 рабочих дней со дня поступления информации по запросам в соответствии с </w:t>
      </w:r>
      <w:hyperlink r:id="rId48" w:anchor="1030" w:history="1">
        <w:r>
          <w:rPr>
            <w:rStyle w:val="a8"/>
            <w:rFonts w:ascii="Arial" w:hAnsi="Arial" w:cs="Arial"/>
            <w:color w:val="808080"/>
            <w:sz w:val="23"/>
            <w:szCs w:val="23"/>
            <w:bdr w:val="none" w:sz="0" w:space="0" w:color="auto" w:frame="1"/>
          </w:rPr>
          <w:t>пунктом 30</w:t>
        </w:r>
      </w:hyperlink>
      <w:r>
        <w:rPr>
          <w:rFonts w:ascii="Arial" w:hAnsi="Arial" w:cs="Arial"/>
          <w:color w:val="333333"/>
          <w:sz w:val="23"/>
          <w:szCs w:val="23"/>
        </w:rPr>
        <w:t>настоящих Правил принимает одно из следующих решений: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Решение об отказе во включении в список по новому месту жительства принимается в случае: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Решение об отказе во включении в список по новому месту жительства может быть обжаловано в судебном порядке.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r:id="rId49" w:anchor="1023" w:history="1">
        <w:r>
          <w:rPr>
            <w:rStyle w:val="a8"/>
            <w:rFonts w:ascii="Arial" w:hAnsi="Arial" w:cs="Arial"/>
            <w:color w:val="808080"/>
            <w:sz w:val="23"/>
            <w:szCs w:val="23"/>
            <w:bdr w:val="none" w:sz="0" w:space="0" w:color="auto" w:frame="1"/>
          </w:rPr>
          <w:t>пункте 23</w:t>
        </w:r>
      </w:hyperlink>
      <w:r>
        <w:rPr>
          <w:rFonts w:ascii="Arial" w:hAnsi="Arial" w:cs="Arial"/>
          <w:color w:val="333333"/>
          <w:sz w:val="23"/>
          <w:szCs w:val="23"/>
        </w:rPr>
        <w:t>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625220" w:rsidRDefault="00625220" w:rsidP="00625220">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УТВЕРЖДЕНА</w:t>
      </w:r>
      <w:r>
        <w:rPr>
          <w:rFonts w:ascii="Arial" w:hAnsi="Arial" w:cs="Arial"/>
          <w:color w:val="333333"/>
          <w:sz w:val="23"/>
          <w:szCs w:val="23"/>
        </w:rPr>
        <w:br/>
      </w:r>
      <w:hyperlink r:id="rId50" w:anchor="0" w:history="1">
        <w:r>
          <w:rPr>
            <w:rStyle w:val="a8"/>
            <w:rFonts w:ascii="Arial" w:hAnsi="Arial" w:cs="Arial"/>
            <w:color w:val="808080"/>
            <w:sz w:val="23"/>
            <w:szCs w:val="23"/>
            <w:bdr w:val="none" w:sz="0" w:space="0" w:color="auto" w:frame="1"/>
          </w:rPr>
          <w:t>постановлением</w:t>
        </w:r>
      </w:hyperlink>
      <w:r>
        <w:rPr>
          <w:rFonts w:ascii="Arial" w:hAnsi="Arial" w:cs="Arial"/>
          <w:color w:val="333333"/>
          <w:sz w:val="23"/>
          <w:szCs w:val="23"/>
        </w:rPr>
        <w:t>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от 4 апреля 2019 г. N 397</w:t>
      </w:r>
    </w:p>
    <w:p w:rsidR="00625220" w:rsidRDefault="00625220" w:rsidP="00625220">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Форма</w:t>
      </w:r>
      <w:r>
        <w:rPr>
          <w:rFonts w:ascii="Arial" w:hAnsi="Arial" w:cs="Arial"/>
          <w:color w:val="333333"/>
          <w:sz w:val="26"/>
          <w:szCs w:val="26"/>
        </w:rPr>
        <w:br/>
        <w:t>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В орган исполнительной власти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(орган местного самоуправления или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государственную (муниципальную)</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организацию)</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от 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(фамилия, имя, отчество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ЗАЯВЛЕНИЕ</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о включении в список детей-сирот и детей, оставшихся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без попечения родителей, лиц из числа детей-сирот и детей,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оставшихся без попечения родителей, лиц, которые относились</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к категории детей-сирот и детей, оставшихся без попечения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родителей, лиц из числа детей-сирот и детей, оставшихся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без попечения родителей, и достигли возраста 23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которые подлежат обеспечению жилыми помещениями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Я, 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(фамилия, имя, отчество (при наличии) заявителя)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паспорт   гражданина   Российской   </w:t>
      </w:r>
      <w:proofErr w:type="gramStart"/>
      <w:r>
        <w:rPr>
          <w:rFonts w:ascii="Arial" w:hAnsi="Arial" w:cs="Arial"/>
          <w:color w:val="333333"/>
          <w:sz w:val="23"/>
          <w:szCs w:val="23"/>
        </w:rPr>
        <w:t>Федерации  или</w:t>
      </w:r>
      <w:proofErr w:type="gramEnd"/>
      <w:r>
        <w:rPr>
          <w:rFonts w:ascii="Arial" w:hAnsi="Arial" w:cs="Arial"/>
          <w:color w:val="333333"/>
          <w:sz w:val="23"/>
          <w:szCs w:val="23"/>
        </w:rPr>
        <w:t xml:space="preserve">   иной  документ,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удостоверяющий личность: 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(серия, номер, когда и кем выдан)</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зарегистрирован(а) по месту жительства (месту пребывания) по адресу:</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номер телефона, адрес электронной почты: 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(указывается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являюсь</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законным  представителем  ребенка-сироты  или  ребенка,  оставшегося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без попечения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законным   представителем   недееспособного   </w:t>
      </w:r>
      <w:proofErr w:type="gramStart"/>
      <w:r>
        <w:rPr>
          <w:rFonts w:ascii="Arial" w:hAnsi="Arial" w:cs="Arial"/>
          <w:color w:val="333333"/>
          <w:sz w:val="23"/>
          <w:szCs w:val="23"/>
        </w:rPr>
        <w:t>или  ограниченного</w:t>
      </w:r>
      <w:proofErr w:type="gramEnd"/>
      <w:r>
        <w:rPr>
          <w:rFonts w:ascii="Arial" w:hAnsi="Arial" w:cs="Arial"/>
          <w:color w:val="333333"/>
          <w:sz w:val="23"/>
          <w:szCs w:val="23"/>
        </w:rPr>
        <w:t xml:space="preserve">   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дееспособности  лица  из  числа  детей-сирот и детей, оставшихся без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попечения родителей, лица, которое относилось к категории детей-сирот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roofErr w:type="gramStart"/>
      <w:r>
        <w:rPr>
          <w:rFonts w:ascii="Arial" w:hAnsi="Arial" w:cs="Arial"/>
          <w:color w:val="333333"/>
          <w:sz w:val="23"/>
          <w:szCs w:val="23"/>
        </w:rPr>
        <w:t>и  детей</w:t>
      </w:r>
      <w:proofErr w:type="gramEnd"/>
      <w:r>
        <w:rPr>
          <w:rFonts w:ascii="Arial" w:hAnsi="Arial" w:cs="Arial"/>
          <w:color w:val="333333"/>
          <w:sz w:val="23"/>
          <w:szCs w:val="23"/>
        </w:rPr>
        <w:t>,   оставшихся   без  попечения   родителей,   лиц  из  числа</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детей-</w:t>
      </w:r>
      <w:proofErr w:type="gramStart"/>
      <w:r>
        <w:rPr>
          <w:rFonts w:ascii="Arial" w:hAnsi="Arial" w:cs="Arial"/>
          <w:color w:val="333333"/>
          <w:sz w:val="23"/>
          <w:szCs w:val="23"/>
        </w:rPr>
        <w:t>сирот  и</w:t>
      </w:r>
      <w:proofErr w:type="gramEnd"/>
      <w:r>
        <w:rPr>
          <w:rFonts w:ascii="Arial" w:hAnsi="Arial" w:cs="Arial"/>
          <w:color w:val="333333"/>
          <w:sz w:val="23"/>
          <w:szCs w:val="23"/>
        </w:rPr>
        <w:t xml:space="preserve">   детей,   оставшихся   без   попечения  родителей,  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достигло возраста 23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ребенком-сиротой   или   </w:t>
      </w:r>
      <w:proofErr w:type="gramStart"/>
      <w:r>
        <w:rPr>
          <w:rFonts w:ascii="Arial" w:hAnsi="Arial" w:cs="Arial"/>
          <w:color w:val="333333"/>
          <w:sz w:val="23"/>
          <w:szCs w:val="23"/>
        </w:rPr>
        <w:t>ребенком,   </w:t>
      </w:r>
      <w:proofErr w:type="gramEnd"/>
      <w:r>
        <w:rPr>
          <w:rFonts w:ascii="Arial" w:hAnsi="Arial" w:cs="Arial"/>
          <w:color w:val="333333"/>
          <w:sz w:val="23"/>
          <w:szCs w:val="23"/>
        </w:rPr>
        <w:t> оставшимся    без    попечения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родителей,   приобретшим   полную   дееспособность   до   достижения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совершеннолетия, на основании 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(указываются реквизиты документа о приобретении полной дееспособности до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достижения возраста 18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лицом  из  числа  детей-сирот  и  детей,  оставшихся  без  попечения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родителей,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w:t>
      </w:r>
      <w:proofErr w:type="gramStart"/>
      <w:r>
        <w:rPr>
          <w:rFonts w:ascii="Arial" w:hAnsi="Arial" w:cs="Arial"/>
          <w:color w:val="333333"/>
          <w:sz w:val="23"/>
          <w:szCs w:val="23"/>
        </w:rPr>
        <w:t>лицом,  которое</w:t>
      </w:r>
      <w:proofErr w:type="gramEnd"/>
      <w:r>
        <w:rPr>
          <w:rFonts w:ascii="Arial" w:hAnsi="Arial" w:cs="Arial"/>
          <w:color w:val="333333"/>
          <w:sz w:val="23"/>
          <w:szCs w:val="23"/>
        </w:rPr>
        <w:t xml:space="preserve">  относилось   к   категории  детей-сирот   и  детей,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оставшихся  без  попечения  родителей,  лиц   из  числа  детей-сирот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и   </w:t>
      </w:r>
      <w:proofErr w:type="gramStart"/>
      <w:r>
        <w:rPr>
          <w:rFonts w:ascii="Arial" w:hAnsi="Arial" w:cs="Arial"/>
          <w:color w:val="333333"/>
          <w:sz w:val="23"/>
          <w:szCs w:val="23"/>
        </w:rPr>
        <w:t>детей,   </w:t>
      </w:r>
      <w:proofErr w:type="gramEnd"/>
      <w:r>
        <w:rPr>
          <w:rFonts w:ascii="Arial" w:hAnsi="Arial" w:cs="Arial"/>
          <w:color w:val="333333"/>
          <w:sz w:val="23"/>
          <w:szCs w:val="23"/>
        </w:rPr>
        <w:t>оставшихся   без   попечения   родителей,   и  достигло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возраста 23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представителем, действующим на основании доверенности,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roofErr w:type="gramStart"/>
      <w:r>
        <w:rPr>
          <w:rFonts w:ascii="Arial" w:hAnsi="Arial" w:cs="Arial"/>
          <w:color w:val="333333"/>
          <w:sz w:val="23"/>
          <w:szCs w:val="23"/>
        </w:rPr>
        <w:t>прошу  включить</w:t>
      </w:r>
      <w:proofErr w:type="gramEnd"/>
      <w:r>
        <w:rPr>
          <w:rFonts w:ascii="Arial" w:hAnsi="Arial" w:cs="Arial"/>
          <w:color w:val="333333"/>
          <w:sz w:val="23"/>
          <w:szCs w:val="23"/>
        </w:rPr>
        <w:t xml:space="preserve">  в  список  детей-сирот  и  детей,  оставшихся   без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попечения родителей, лиц из числа детей-</w:t>
      </w:r>
      <w:proofErr w:type="gramStart"/>
      <w:r>
        <w:rPr>
          <w:rFonts w:ascii="Arial" w:hAnsi="Arial" w:cs="Arial"/>
          <w:color w:val="333333"/>
          <w:sz w:val="23"/>
          <w:szCs w:val="23"/>
        </w:rPr>
        <w:t>сирот  и</w:t>
      </w:r>
      <w:proofErr w:type="gramEnd"/>
      <w:r>
        <w:rPr>
          <w:rFonts w:ascii="Arial" w:hAnsi="Arial" w:cs="Arial"/>
          <w:color w:val="333333"/>
          <w:sz w:val="23"/>
          <w:szCs w:val="23"/>
        </w:rPr>
        <w:t xml:space="preserve">  детей,  оставшихся  без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попечения </w:t>
      </w:r>
      <w:proofErr w:type="gramStart"/>
      <w:r>
        <w:rPr>
          <w:rFonts w:ascii="Arial" w:hAnsi="Arial" w:cs="Arial"/>
          <w:color w:val="333333"/>
          <w:sz w:val="23"/>
          <w:szCs w:val="23"/>
        </w:rPr>
        <w:t>родителей,  лиц</w:t>
      </w:r>
      <w:proofErr w:type="gramEnd"/>
      <w:r>
        <w:rPr>
          <w:rFonts w:ascii="Arial" w:hAnsi="Arial" w:cs="Arial"/>
          <w:color w:val="333333"/>
          <w:sz w:val="23"/>
          <w:szCs w:val="23"/>
        </w:rPr>
        <w:t>,  которые относились к категории  детей-сирот 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детей,  оставшихся</w:t>
      </w:r>
      <w:proofErr w:type="gramEnd"/>
      <w:r>
        <w:rPr>
          <w:rFonts w:ascii="Arial" w:hAnsi="Arial" w:cs="Arial"/>
          <w:color w:val="333333"/>
          <w:sz w:val="23"/>
          <w:szCs w:val="23"/>
        </w:rPr>
        <w:t xml:space="preserve"> без попечения родителей,  лиц  из числа детей-сирот  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детей, оставшихся </w:t>
      </w:r>
      <w:proofErr w:type="gramStart"/>
      <w:r>
        <w:rPr>
          <w:rFonts w:ascii="Arial" w:hAnsi="Arial" w:cs="Arial"/>
          <w:color w:val="333333"/>
          <w:sz w:val="23"/>
          <w:szCs w:val="23"/>
        </w:rPr>
        <w:t>без  попечения</w:t>
      </w:r>
      <w:proofErr w:type="gramEnd"/>
      <w:r>
        <w:rPr>
          <w:rFonts w:ascii="Arial" w:hAnsi="Arial" w:cs="Arial"/>
          <w:color w:val="333333"/>
          <w:sz w:val="23"/>
          <w:szCs w:val="23"/>
        </w:rPr>
        <w:t xml:space="preserve"> родителей, и  достигли возраста 23  лет,</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которые подлежат обеспечению жилыми помещениями (далее - список)</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(фамилия, имя, отчество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(число, месяц и год рождения)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паспорт гражданина Российской Федерации: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(серия, номер, когда и кем выдан)</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зарегистрирован(а) по месту жительства (месту пребывания) по адресу:</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место проживания 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страховой номер индивидуального лицевого счета (СНИЛС): 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в связи </w:t>
      </w:r>
      <w:proofErr w:type="gramStart"/>
      <w:r>
        <w:rPr>
          <w:rFonts w:ascii="Arial" w:hAnsi="Arial" w:cs="Arial"/>
          <w:color w:val="333333"/>
          <w:sz w:val="23"/>
          <w:szCs w:val="23"/>
        </w:rPr>
        <w:t>с  тем</w:t>
      </w:r>
      <w:proofErr w:type="gramEnd"/>
      <w:r>
        <w:rPr>
          <w:rFonts w:ascii="Arial" w:hAnsi="Arial" w:cs="Arial"/>
          <w:color w:val="333333"/>
          <w:sz w:val="23"/>
          <w:szCs w:val="23"/>
        </w:rPr>
        <w:t>,  что  ребенок-сирота  или  ребенок,  оставшийся  без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попечения родителей,  лицо из числа детей-сирот и  детей, оставшихся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без попечения </w:t>
      </w:r>
      <w:proofErr w:type="gramStart"/>
      <w:r>
        <w:rPr>
          <w:rFonts w:ascii="Arial" w:hAnsi="Arial" w:cs="Arial"/>
          <w:color w:val="333333"/>
          <w:sz w:val="23"/>
          <w:szCs w:val="23"/>
        </w:rPr>
        <w:t>родителей,  не</w:t>
      </w:r>
      <w:proofErr w:type="gramEnd"/>
      <w:r>
        <w:rPr>
          <w:rFonts w:ascii="Arial" w:hAnsi="Arial" w:cs="Arial"/>
          <w:color w:val="333333"/>
          <w:sz w:val="23"/>
          <w:szCs w:val="23"/>
        </w:rPr>
        <w:t xml:space="preserve"> является нанимателем  жилого  помещения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по договору </w:t>
      </w:r>
      <w:proofErr w:type="gramStart"/>
      <w:r>
        <w:rPr>
          <w:rFonts w:ascii="Arial" w:hAnsi="Arial" w:cs="Arial"/>
          <w:color w:val="333333"/>
          <w:sz w:val="23"/>
          <w:szCs w:val="23"/>
        </w:rPr>
        <w:t>социального  найма</w:t>
      </w:r>
      <w:proofErr w:type="gramEnd"/>
      <w:r>
        <w:rPr>
          <w:rFonts w:ascii="Arial" w:hAnsi="Arial" w:cs="Arial"/>
          <w:color w:val="333333"/>
          <w:sz w:val="23"/>
          <w:szCs w:val="23"/>
        </w:rPr>
        <w:t>, или членом семьи  нанимателя  жилого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roofErr w:type="gramStart"/>
      <w:r>
        <w:rPr>
          <w:rFonts w:ascii="Arial" w:hAnsi="Arial" w:cs="Arial"/>
          <w:color w:val="333333"/>
          <w:sz w:val="23"/>
          <w:szCs w:val="23"/>
        </w:rPr>
        <w:t>помещения  по</w:t>
      </w:r>
      <w:proofErr w:type="gramEnd"/>
      <w:r>
        <w:rPr>
          <w:rFonts w:ascii="Arial" w:hAnsi="Arial" w:cs="Arial"/>
          <w:color w:val="333333"/>
          <w:sz w:val="23"/>
          <w:szCs w:val="23"/>
        </w:rPr>
        <w:t xml:space="preserve">  договору  социального найма, или собственником жилого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помещения,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в связи </w:t>
      </w:r>
      <w:proofErr w:type="gramStart"/>
      <w:r>
        <w:rPr>
          <w:rFonts w:ascii="Arial" w:hAnsi="Arial" w:cs="Arial"/>
          <w:color w:val="333333"/>
          <w:sz w:val="23"/>
          <w:szCs w:val="23"/>
        </w:rPr>
        <w:t>с  тем</w:t>
      </w:r>
      <w:proofErr w:type="gramEnd"/>
      <w:r>
        <w:rPr>
          <w:rFonts w:ascii="Arial" w:hAnsi="Arial" w:cs="Arial"/>
          <w:color w:val="333333"/>
          <w:sz w:val="23"/>
          <w:szCs w:val="23"/>
        </w:rPr>
        <w:t>,  что  ребенок-сирота  или  ребенок,  оставшийся  без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w:t>
      </w:r>
      <w:proofErr w:type="gramEnd"/>
      <w:r>
        <w:rPr>
          <w:rFonts w:ascii="Arial" w:hAnsi="Arial" w:cs="Arial"/>
          <w:color w:val="333333"/>
          <w:sz w:val="23"/>
          <w:szCs w:val="23"/>
        </w:rPr>
        <w:t xml:space="preserve"> попечения родителей, лицо из числа детей-сирот и  детей,  оставшихся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без попечения </w:t>
      </w:r>
      <w:proofErr w:type="gramStart"/>
      <w:r>
        <w:rPr>
          <w:rFonts w:ascii="Arial" w:hAnsi="Arial" w:cs="Arial"/>
          <w:color w:val="333333"/>
          <w:sz w:val="23"/>
          <w:szCs w:val="23"/>
        </w:rPr>
        <w:t>родителей,  является</w:t>
      </w:r>
      <w:proofErr w:type="gramEnd"/>
      <w:r>
        <w:rPr>
          <w:rFonts w:ascii="Arial" w:hAnsi="Arial" w:cs="Arial"/>
          <w:color w:val="333333"/>
          <w:sz w:val="23"/>
          <w:szCs w:val="23"/>
        </w:rPr>
        <w:t xml:space="preserve">  нанимателем  жилого помещения по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договору </w:t>
      </w:r>
      <w:proofErr w:type="gramStart"/>
      <w:r>
        <w:rPr>
          <w:rFonts w:ascii="Arial" w:hAnsi="Arial" w:cs="Arial"/>
          <w:color w:val="333333"/>
          <w:sz w:val="23"/>
          <w:szCs w:val="23"/>
        </w:rPr>
        <w:t>социального  найма</w:t>
      </w:r>
      <w:proofErr w:type="gramEnd"/>
      <w:r>
        <w:rPr>
          <w:rFonts w:ascii="Arial" w:hAnsi="Arial" w:cs="Arial"/>
          <w:color w:val="333333"/>
          <w:sz w:val="23"/>
          <w:szCs w:val="23"/>
        </w:rPr>
        <w:t>,  или  членом  семьи  нанимателя  жилого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     помещения по договору социального </w:t>
      </w:r>
      <w:proofErr w:type="gramStart"/>
      <w:r>
        <w:rPr>
          <w:rFonts w:ascii="Arial" w:hAnsi="Arial" w:cs="Arial"/>
          <w:color w:val="333333"/>
          <w:sz w:val="23"/>
          <w:szCs w:val="23"/>
        </w:rPr>
        <w:t>найма,  или</w:t>
      </w:r>
      <w:proofErr w:type="gramEnd"/>
      <w:r>
        <w:rPr>
          <w:rFonts w:ascii="Arial" w:hAnsi="Arial" w:cs="Arial"/>
          <w:color w:val="333333"/>
          <w:sz w:val="23"/>
          <w:szCs w:val="23"/>
        </w:rPr>
        <w:t xml:space="preserve">  собственником  жилого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roofErr w:type="gramStart"/>
      <w:r>
        <w:rPr>
          <w:rFonts w:ascii="Arial" w:hAnsi="Arial" w:cs="Arial"/>
          <w:color w:val="333333"/>
          <w:sz w:val="23"/>
          <w:szCs w:val="23"/>
        </w:rPr>
        <w:t>помещения  и</w:t>
      </w:r>
      <w:proofErr w:type="gramEnd"/>
      <w:r>
        <w:rPr>
          <w:rFonts w:ascii="Arial" w:hAnsi="Arial" w:cs="Arial"/>
          <w:color w:val="333333"/>
          <w:sz w:val="23"/>
          <w:szCs w:val="23"/>
        </w:rPr>
        <w:t xml:space="preserve">  его  проживание  в  ранее  занимаемом  жилом помещении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признано невозможным,</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(реквизиты договора социального найма, документа, подтверждающего право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собственности)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(наименование органа, принявшего решение о признании невозможности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проживания в ранее занимаемом жилом помещении, реквизиты документа 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признании невозможности проживания в ранее занимаемом жилом помещении)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roofErr w:type="gramStart"/>
      <w:r>
        <w:rPr>
          <w:rFonts w:ascii="Arial" w:hAnsi="Arial" w:cs="Arial"/>
          <w:color w:val="333333"/>
          <w:sz w:val="23"/>
          <w:szCs w:val="23"/>
        </w:rPr>
        <w:t>Жилое  помещение</w:t>
      </w:r>
      <w:proofErr w:type="gramEnd"/>
      <w:r>
        <w:rPr>
          <w:rFonts w:ascii="Arial" w:hAnsi="Arial" w:cs="Arial"/>
          <w:color w:val="333333"/>
          <w:sz w:val="23"/>
          <w:szCs w:val="23"/>
        </w:rPr>
        <w:t xml:space="preserve">  специализированного  жилищного фонда  по  договору</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найма специализированных жилых помещений </w:t>
      </w:r>
      <w:proofErr w:type="gramStart"/>
      <w:r>
        <w:rPr>
          <w:rFonts w:ascii="Arial" w:hAnsi="Arial" w:cs="Arial"/>
          <w:color w:val="333333"/>
          <w:sz w:val="23"/>
          <w:szCs w:val="23"/>
        </w:rPr>
        <w:t>предпочтительно  предоставить</w:t>
      </w:r>
      <w:proofErr w:type="gramEnd"/>
      <w:r>
        <w:rPr>
          <w:rFonts w:ascii="Arial" w:hAnsi="Arial" w:cs="Arial"/>
          <w:color w:val="333333"/>
          <w:sz w:val="23"/>
          <w:szCs w:val="23"/>
        </w:rPr>
        <w:t xml:space="preserve">  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 году (указывается при наличии заявления в письменной форме от лиц из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числа  детей</w:t>
      </w:r>
      <w:proofErr w:type="gramEnd"/>
      <w:r>
        <w:rPr>
          <w:rFonts w:ascii="Arial" w:hAnsi="Arial" w:cs="Arial"/>
          <w:color w:val="333333"/>
          <w:sz w:val="23"/>
          <w:szCs w:val="23"/>
        </w:rPr>
        <w:t>-сирот  и  детей,  оставшихся  без  попечения  родителей,   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предоставлении </w:t>
      </w:r>
      <w:proofErr w:type="gramStart"/>
      <w:r>
        <w:rPr>
          <w:rFonts w:ascii="Arial" w:hAnsi="Arial" w:cs="Arial"/>
          <w:color w:val="333333"/>
          <w:sz w:val="23"/>
          <w:szCs w:val="23"/>
        </w:rPr>
        <w:t>им  жилого</w:t>
      </w:r>
      <w:proofErr w:type="gramEnd"/>
      <w:r>
        <w:rPr>
          <w:rFonts w:ascii="Arial" w:hAnsi="Arial" w:cs="Arial"/>
          <w:color w:val="333333"/>
          <w:sz w:val="23"/>
          <w:szCs w:val="23"/>
        </w:rPr>
        <w:t xml:space="preserve">  помещения  по  окончании  срока  пребывания  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образовательных  организациях</w:t>
      </w:r>
      <w:proofErr w:type="gramEnd"/>
      <w:r>
        <w:rPr>
          <w:rFonts w:ascii="Arial" w:hAnsi="Arial" w:cs="Arial"/>
          <w:color w:val="333333"/>
          <w:sz w:val="23"/>
          <w:szCs w:val="23"/>
        </w:rPr>
        <w:t>,  организациях   социального  обслуживания,</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учреждениях </w:t>
      </w:r>
      <w:proofErr w:type="gramStart"/>
      <w:r>
        <w:rPr>
          <w:rFonts w:ascii="Arial" w:hAnsi="Arial" w:cs="Arial"/>
          <w:color w:val="333333"/>
          <w:sz w:val="23"/>
          <w:szCs w:val="23"/>
        </w:rPr>
        <w:t>системы  здравоохранения</w:t>
      </w:r>
      <w:proofErr w:type="gramEnd"/>
      <w:r>
        <w:rPr>
          <w:rFonts w:ascii="Arial" w:hAnsi="Arial" w:cs="Arial"/>
          <w:color w:val="333333"/>
          <w:sz w:val="23"/>
          <w:szCs w:val="23"/>
        </w:rPr>
        <w:t xml:space="preserve">  и  иных  учреждениях, создаваемых в</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установленном  законом</w:t>
      </w:r>
      <w:proofErr w:type="gramEnd"/>
      <w:r>
        <w:rPr>
          <w:rFonts w:ascii="Arial" w:hAnsi="Arial" w:cs="Arial"/>
          <w:color w:val="333333"/>
          <w:sz w:val="23"/>
          <w:szCs w:val="23"/>
        </w:rPr>
        <w:t xml:space="preserve">  порядке для  детей-сирот и детей, оставшихся  без</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попечения родителей, а также </w:t>
      </w:r>
      <w:proofErr w:type="gramStart"/>
      <w:r>
        <w:rPr>
          <w:rFonts w:ascii="Arial" w:hAnsi="Arial" w:cs="Arial"/>
          <w:color w:val="333333"/>
          <w:sz w:val="23"/>
          <w:szCs w:val="23"/>
        </w:rPr>
        <w:t>по  завершении</w:t>
      </w:r>
      <w:proofErr w:type="gramEnd"/>
      <w:r>
        <w:rPr>
          <w:rFonts w:ascii="Arial" w:hAnsi="Arial" w:cs="Arial"/>
          <w:color w:val="333333"/>
          <w:sz w:val="23"/>
          <w:szCs w:val="23"/>
        </w:rPr>
        <w:t xml:space="preserve">  получения  профессионального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образования, </w:t>
      </w:r>
      <w:proofErr w:type="gramStart"/>
      <w:r>
        <w:rPr>
          <w:rFonts w:ascii="Arial" w:hAnsi="Arial" w:cs="Arial"/>
          <w:color w:val="333333"/>
          <w:sz w:val="23"/>
          <w:szCs w:val="23"/>
        </w:rPr>
        <w:t>либо  окончании</w:t>
      </w:r>
      <w:proofErr w:type="gramEnd"/>
      <w:r>
        <w:rPr>
          <w:rFonts w:ascii="Arial" w:hAnsi="Arial" w:cs="Arial"/>
          <w:color w:val="333333"/>
          <w:sz w:val="23"/>
          <w:szCs w:val="23"/>
        </w:rPr>
        <w:t xml:space="preserve">  прохождения военной службы по призыву, либо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окончании отбывания наказания в исправительных учреждениях) в 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________________________________________________________________________.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(указать муниципальное образование, на территории которого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предпочтительно предоставление жилого помещения, в случае, если законом</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субъекта Российской Федерации установлено такое право)</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К заявлению прилагаю следующие документы:</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1.</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2.</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3.</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4.</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Я, ________________________________________________________________,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(указываются фамилия, имя, отчество (при наличии)</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даю </w:t>
      </w:r>
      <w:proofErr w:type="gramStart"/>
      <w:r>
        <w:rPr>
          <w:rFonts w:ascii="Arial" w:hAnsi="Arial" w:cs="Arial"/>
          <w:color w:val="333333"/>
          <w:sz w:val="23"/>
          <w:szCs w:val="23"/>
        </w:rPr>
        <w:t>согласие  на</w:t>
      </w:r>
      <w:proofErr w:type="gramEnd"/>
      <w:r>
        <w:rPr>
          <w:rFonts w:ascii="Arial" w:hAnsi="Arial" w:cs="Arial"/>
          <w:color w:val="333333"/>
          <w:sz w:val="23"/>
          <w:szCs w:val="23"/>
        </w:rPr>
        <w:t xml:space="preserve">  обработку  и  использование  моих  персональных данных,</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содержащихся в настоящем заявлении и в представленных мною документах.</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Я предупрежден(на) об ответственности за представление недостоверных</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либо искаженных сведений.</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________________________</w:t>
      </w:r>
    </w:p>
    <w:p w:rsidR="00625220" w:rsidRDefault="00625220" w:rsidP="00625220">
      <w:pPr>
        <w:pStyle w:val="a7"/>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(подпись, дата)</w:t>
      </w:r>
    </w:p>
    <w:p w:rsidR="00132D48" w:rsidRDefault="00132D48"/>
    <w:sectPr w:rsidR="00132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2"/>
    <w:rsid w:val="000501EB"/>
    <w:rsid w:val="00132D48"/>
    <w:rsid w:val="00616C80"/>
    <w:rsid w:val="00625220"/>
    <w:rsid w:val="00734750"/>
    <w:rsid w:val="008123BA"/>
    <w:rsid w:val="009A0651"/>
    <w:rsid w:val="00BA372A"/>
    <w:rsid w:val="00BB7F93"/>
    <w:rsid w:val="00DF1885"/>
    <w:rsid w:val="00F419DA"/>
    <w:rsid w:val="00FB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57E9F-104D-408D-A628-AE3ABAA8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252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резюме"/>
    <w:uiPriority w:val="9"/>
    <w:rsid w:val="00734750"/>
    <w:pPr>
      <w:spacing w:before="240" w:after="120" w:line="320" w:lineRule="exact"/>
    </w:pPr>
    <w:rPr>
      <w:rFonts w:asciiTheme="majorHAnsi" w:eastAsia="Times New Roman" w:hAnsiTheme="majorHAnsi" w:cstheme="majorHAnsi"/>
      <w:color w:val="5B9BD5" w:themeColor="accent1"/>
      <w:kern w:val="32"/>
      <w:sz w:val="26"/>
      <w:szCs w:val="19"/>
      <w:lang w:val="en-GB"/>
    </w:rPr>
  </w:style>
  <w:style w:type="paragraph" w:customStyle="1" w:styleId="a4">
    <w:name w:val="Заголовок_ФИО"/>
    <w:uiPriority w:val="9"/>
    <w:rsid w:val="00734750"/>
    <w:pPr>
      <w:spacing w:after="360" w:line="400" w:lineRule="exact"/>
    </w:pPr>
    <w:rPr>
      <w:rFonts w:asciiTheme="majorHAnsi" w:eastAsia="Times New Roman" w:hAnsiTheme="majorHAnsi" w:cstheme="majorHAnsi"/>
      <w:b/>
      <w:color w:val="5B9BD5" w:themeColor="accent1"/>
      <w:kern w:val="28"/>
      <w:sz w:val="36"/>
      <w:szCs w:val="32"/>
      <w:lang w:val="en-GB"/>
    </w:rPr>
  </w:style>
  <w:style w:type="paragraph" w:styleId="a5">
    <w:name w:val="Body Text"/>
    <w:basedOn w:val="a"/>
    <w:link w:val="a6"/>
    <w:qFormat/>
    <w:rsid w:val="00734750"/>
    <w:pPr>
      <w:spacing w:after="120" w:line="240" w:lineRule="atLeast"/>
    </w:pPr>
    <w:rPr>
      <w:rFonts w:eastAsia="Times New Roman" w:cs="Arial"/>
      <w:sz w:val="18"/>
      <w:szCs w:val="20"/>
      <w:lang w:val="en-GB"/>
    </w:rPr>
  </w:style>
  <w:style w:type="character" w:customStyle="1" w:styleId="a6">
    <w:name w:val="Основной текст Знак"/>
    <w:basedOn w:val="a0"/>
    <w:link w:val="a5"/>
    <w:rsid w:val="00734750"/>
    <w:rPr>
      <w:rFonts w:eastAsia="Times New Roman" w:cs="Arial"/>
      <w:sz w:val="18"/>
      <w:szCs w:val="20"/>
      <w:lang w:val="en-GB"/>
    </w:rPr>
  </w:style>
  <w:style w:type="paragraph" w:styleId="a7">
    <w:name w:val="Normal (Web)"/>
    <w:basedOn w:val="a"/>
    <w:uiPriority w:val="99"/>
    <w:semiHidden/>
    <w:unhideWhenUsed/>
    <w:rsid w:val="00FB3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B3EA2"/>
    <w:rPr>
      <w:color w:val="0000FF"/>
      <w:u w:val="single"/>
    </w:rPr>
  </w:style>
  <w:style w:type="paragraph" w:customStyle="1" w:styleId="toright">
    <w:name w:val="toright"/>
    <w:basedOn w:val="a"/>
    <w:rsid w:val="00FB3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522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36434">
      <w:bodyDiv w:val="1"/>
      <w:marLeft w:val="0"/>
      <w:marRight w:val="0"/>
      <w:marTop w:val="0"/>
      <w:marBottom w:val="0"/>
      <w:divBdr>
        <w:top w:val="none" w:sz="0" w:space="0" w:color="auto"/>
        <w:left w:val="none" w:sz="0" w:space="0" w:color="auto"/>
        <w:bottom w:val="none" w:sz="0" w:space="0" w:color="auto"/>
        <w:right w:val="none" w:sz="0" w:space="0" w:color="auto"/>
      </w:divBdr>
    </w:div>
    <w:div w:id="19930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117286/" TargetMode="External"/><Relationship Id="rId18" Type="http://schemas.openxmlformats.org/officeDocument/2006/relationships/hyperlink" Target="https://www.garant.ru/products/ipo/prime/doc/72117286/" TargetMode="External"/><Relationship Id="rId26" Type="http://schemas.openxmlformats.org/officeDocument/2006/relationships/hyperlink" Target="https://www.garant.ru/products/ipo/prime/doc/72117286/" TargetMode="External"/><Relationship Id="rId39" Type="http://schemas.openxmlformats.org/officeDocument/2006/relationships/hyperlink" Target="https://www.garant.ru/products/ipo/prime/doc/72117286/" TargetMode="External"/><Relationship Id="rId21" Type="http://schemas.openxmlformats.org/officeDocument/2006/relationships/hyperlink" Target="https://www.garant.ru/products/ipo/prime/doc/72117286/" TargetMode="External"/><Relationship Id="rId34" Type="http://schemas.openxmlformats.org/officeDocument/2006/relationships/hyperlink" Target="https://www.garant.ru/products/ipo/prime/doc/72117286/" TargetMode="External"/><Relationship Id="rId42" Type="http://schemas.openxmlformats.org/officeDocument/2006/relationships/hyperlink" Target="https://www.garant.ru/products/ipo/prime/doc/72117286/" TargetMode="External"/><Relationship Id="rId47" Type="http://schemas.openxmlformats.org/officeDocument/2006/relationships/hyperlink" Target="https://www.garant.ru/products/ipo/prime/doc/72117286/" TargetMode="External"/><Relationship Id="rId50" Type="http://schemas.openxmlformats.org/officeDocument/2006/relationships/hyperlink" Target="https://www.garant.ru/products/ipo/prime/doc/72117286/" TargetMode="External"/><Relationship Id="rId7" Type="http://schemas.openxmlformats.org/officeDocument/2006/relationships/hyperlink" Target="https://www.garant.ru/products/ipo/prime/doc/72117286/" TargetMode="External"/><Relationship Id="rId2" Type="http://schemas.openxmlformats.org/officeDocument/2006/relationships/settings" Target="settings.xml"/><Relationship Id="rId16" Type="http://schemas.openxmlformats.org/officeDocument/2006/relationships/hyperlink" Target="https://www.garant.ru/products/ipo/prime/doc/72117286/" TargetMode="External"/><Relationship Id="rId29" Type="http://schemas.openxmlformats.org/officeDocument/2006/relationships/hyperlink" Target="https://www.garant.ru/products/ipo/prime/doc/72117286/" TargetMode="External"/><Relationship Id="rId11" Type="http://schemas.openxmlformats.org/officeDocument/2006/relationships/hyperlink" Target="https://www.garant.ru/products/ipo/prime/doc/72117286/" TargetMode="External"/><Relationship Id="rId24" Type="http://schemas.openxmlformats.org/officeDocument/2006/relationships/hyperlink" Target="https://www.garant.ru/products/ipo/prime/doc/72117286/" TargetMode="External"/><Relationship Id="rId32" Type="http://schemas.openxmlformats.org/officeDocument/2006/relationships/hyperlink" Target="https://www.garant.ru/products/ipo/prime/doc/72117286/" TargetMode="External"/><Relationship Id="rId37" Type="http://schemas.openxmlformats.org/officeDocument/2006/relationships/hyperlink" Target="https://www.garant.ru/products/ipo/prime/doc/72117286/" TargetMode="External"/><Relationship Id="rId40" Type="http://schemas.openxmlformats.org/officeDocument/2006/relationships/hyperlink" Target="https://www.garant.ru/products/ipo/prime/doc/72117286/" TargetMode="External"/><Relationship Id="rId45" Type="http://schemas.openxmlformats.org/officeDocument/2006/relationships/hyperlink" Target="https://www.garant.ru/products/ipo/prime/doc/72117286/" TargetMode="External"/><Relationship Id="rId5" Type="http://schemas.openxmlformats.org/officeDocument/2006/relationships/hyperlink" Target="https://www.garant.ru/products/ipo/prime/doc/72117286/" TargetMode="External"/><Relationship Id="rId15" Type="http://schemas.openxmlformats.org/officeDocument/2006/relationships/hyperlink" Target="https://www.garant.ru/products/ipo/prime/doc/72117286/" TargetMode="External"/><Relationship Id="rId23" Type="http://schemas.openxmlformats.org/officeDocument/2006/relationships/hyperlink" Target="https://www.garant.ru/products/ipo/prime/doc/72117286/" TargetMode="External"/><Relationship Id="rId28" Type="http://schemas.openxmlformats.org/officeDocument/2006/relationships/hyperlink" Target="https://www.garant.ru/products/ipo/prime/doc/72117286/" TargetMode="External"/><Relationship Id="rId36" Type="http://schemas.openxmlformats.org/officeDocument/2006/relationships/hyperlink" Target="https://www.garant.ru/products/ipo/prime/doc/72117286/" TargetMode="External"/><Relationship Id="rId49" Type="http://schemas.openxmlformats.org/officeDocument/2006/relationships/hyperlink" Target="https://www.garant.ru/products/ipo/prime/doc/72117286/" TargetMode="External"/><Relationship Id="rId10" Type="http://schemas.openxmlformats.org/officeDocument/2006/relationships/hyperlink" Target="https://www.garant.ru/products/ipo/prime/doc/72117286/" TargetMode="External"/><Relationship Id="rId19" Type="http://schemas.openxmlformats.org/officeDocument/2006/relationships/hyperlink" Target="https://www.garant.ru/products/ipo/prime/doc/72117286/" TargetMode="External"/><Relationship Id="rId31" Type="http://schemas.openxmlformats.org/officeDocument/2006/relationships/hyperlink" Target="https://www.garant.ru/products/ipo/prime/doc/72117286/" TargetMode="External"/><Relationship Id="rId44" Type="http://schemas.openxmlformats.org/officeDocument/2006/relationships/hyperlink" Target="https://www.garant.ru/products/ipo/prime/doc/72117286/" TargetMode="External"/><Relationship Id="rId52" Type="http://schemas.openxmlformats.org/officeDocument/2006/relationships/theme" Target="theme/theme1.xml"/><Relationship Id="rId4" Type="http://schemas.openxmlformats.org/officeDocument/2006/relationships/hyperlink" Target="https://www.garant.ru/products/ipo/prime/doc/72117286/" TargetMode="External"/><Relationship Id="rId9" Type="http://schemas.openxmlformats.org/officeDocument/2006/relationships/hyperlink" Target="https://www.garant.ru/products/ipo/prime/doc/72117286/" TargetMode="External"/><Relationship Id="rId14" Type="http://schemas.openxmlformats.org/officeDocument/2006/relationships/hyperlink" Target="https://www.garant.ru/products/ipo/prime/doc/72117286/" TargetMode="External"/><Relationship Id="rId22" Type="http://schemas.openxmlformats.org/officeDocument/2006/relationships/hyperlink" Target="https://www.garant.ru/products/ipo/prime/doc/72117286/" TargetMode="External"/><Relationship Id="rId27" Type="http://schemas.openxmlformats.org/officeDocument/2006/relationships/hyperlink" Target="https://www.garant.ru/products/ipo/prime/doc/72117286/" TargetMode="External"/><Relationship Id="rId30" Type="http://schemas.openxmlformats.org/officeDocument/2006/relationships/hyperlink" Target="https://www.garant.ru/products/ipo/prime/doc/72117286/" TargetMode="External"/><Relationship Id="rId35" Type="http://schemas.openxmlformats.org/officeDocument/2006/relationships/hyperlink" Target="https://www.garant.ru/products/ipo/prime/doc/72117286/" TargetMode="External"/><Relationship Id="rId43" Type="http://schemas.openxmlformats.org/officeDocument/2006/relationships/hyperlink" Target="https://www.garant.ru/products/ipo/prime/doc/72117286/" TargetMode="External"/><Relationship Id="rId48" Type="http://schemas.openxmlformats.org/officeDocument/2006/relationships/hyperlink" Target="https://www.garant.ru/products/ipo/prime/doc/72117286/" TargetMode="External"/><Relationship Id="rId8" Type="http://schemas.openxmlformats.org/officeDocument/2006/relationships/hyperlink" Target="https://www.garant.ru/products/ipo/prime/doc/72117286/"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garant.ru/products/ipo/prime/doc/72117286/" TargetMode="External"/><Relationship Id="rId17" Type="http://schemas.openxmlformats.org/officeDocument/2006/relationships/hyperlink" Target="https://www.garant.ru/products/ipo/prime/doc/72117286/" TargetMode="External"/><Relationship Id="rId25" Type="http://schemas.openxmlformats.org/officeDocument/2006/relationships/hyperlink" Target="https://www.garant.ru/products/ipo/prime/doc/72117286/" TargetMode="External"/><Relationship Id="rId33" Type="http://schemas.openxmlformats.org/officeDocument/2006/relationships/hyperlink" Target="https://www.garant.ru/products/ipo/prime/doc/72117286/" TargetMode="External"/><Relationship Id="rId38" Type="http://schemas.openxmlformats.org/officeDocument/2006/relationships/hyperlink" Target="https://www.garant.ru/products/ipo/prime/doc/72117286/" TargetMode="External"/><Relationship Id="rId46" Type="http://schemas.openxmlformats.org/officeDocument/2006/relationships/hyperlink" Target="https://www.garant.ru/products/ipo/prime/doc/72117286/" TargetMode="External"/><Relationship Id="rId20" Type="http://schemas.openxmlformats.org/officeDocument/2006/relationships/hyperlink" Target="https://www.garant.ru/products/ipo/prime/doc/72117286/" TargetMode="External"/><Relationship Id="rId41" Type="http://schemas.openxmlformats.org/officeDocument/2006/relationships/hyperlink" Target="https://www.garant.ru/products/ipo/prime/doc/72117286/" TargetMode="External"/><Relationship Id="rId1" Type="http://schemas.openxmlformats.org/officeDocument/2006/relationships/styles" Target="styles.xml"/><Relationship Id="rId6" Type="http://schemas.openxmlformats.org/officeDocument/2006/relationships/hyperlink" Target="https://www.garant.ru/products/ipo/prime/doc/72117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51723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2019-07-05T09:15:00Z</dcterms:created>
  <dcterms:modified xsi:type="dcterms:W3CDTF">2019-07-05T09:16:00Z</dcterms:modified>
</cp:coreProperties>
</file>